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71E4" w14:textId="77777777" w:rsidR="00E53456" w:rsidRPr="00251853" w:rsidRDefault="00E53456" w:rsidP="00E53456">
      <w:pPr>
        <w:rPr>
          <w:rFonts w:ascii="Arial" w:hAnsi="Arial" w:cs="Arial"/>
          <w:b/>
          <w:color w:val="1F4E79" w:themeColor="accent5" w:themeShade="80"/>
          <w:sz w:val="32"/>
          <w:szCs w:val="32"/>
        </w:rPr>
      </w:pPr>
      <w:r w:rsidRPr="00251853">
        <w:rPr>
          <w:rFonts w:ascii="Arial" w:hAnsi="Arial" w:cs="Arial"/>
          <w:noProof/>
        </w:rPr>
        <w:drawing>
          <wp:inline distT="0" distB="0" distL="0" distR="0" wp14:anchorId="6DAF57BA" wp14:editId="7FB4865F">
            <wp:extent cx="2140685" cy="1219200"/>
            <wp:effectExtent l="0" t="0" r="0" b="0"/>
            <wp:docPr id="3" name="Picture 3"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526" cy="1229931"/>
                    </a:xfrm>
                    <a:prstGeom prst="rect">
                      <a:avLst/>
                    </a:prstGeom>
                  </pic:spPr>
                </pic:pic>
              </a:graphicData>
            </a:graphic>
          </wp:inline>
        </w:drawing>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r w:rsidRPr="00251853">
        <w:rPr>
          <w:rFonts w:ascii="Arial" w:hAnsi="Arial" w:cs="Arial"/>
          <w:b/>
          <w:color w:val="1F4E79" w:themeColor="accent5" w:themeShade="80"/>
          <w:sz w:val="32"/>
          <w:szCs w:val="32"/>
        </w:rPr>
        <w:tab/>
      </w:r>
    </w:p>
    <w:p w14:paraId="573DCA2A" w14:textId="0C89EBD1" w:rsidR="002A7C66" w:rsidRPr="006B1832" w:rsidRDefault="00E53456" w:rsidP="00E53456">
      <w:pPr>
        <w:jc w:val="right"/>
        <w:rPr>
          <w:rFonts w:ascii="Arial" w:hAnsi="Arial" w:cs="Arial"/>
          <w:b/>
          <w:color w:val="002060"/>
          <w:sz w:val="32"/>
          <w:szCs w:val="32"/>
        </w:rPr>
      </w:pPr>
      <w:bookmarkStart w:id="0" w:name="_Hlk38998918"/>
      <w:r w:rsidRPr="006B1832">
        <w:rPr>
          <w:rFonts w:ascii="Arial" w:hAnsi="Arial" w:cs="Arial"/>
          <w:b/>
          <w:color w:val="002060"/>
          <w:sz w:val="32"/>
          <w:szCs w:val="32"/>
        </w:rPr>
        <w:t>AUTHORIZED DISTRIBUTORS</w:t>
      </w:r>
    </w:p>
    <w:bookmarkEnd w:id="0"/>
    <w:p w14:paraId="6509D5DF" w14:textId="27E284A7" w:rsidR="002A7C66" w:rsidRPr="00251853" w:rsidRDefault="002A7C66" w:rsidP="001C5ADE">
      <w:pPr>
        <w:rPr>
          <w:rFonts w:ascii="Arial" w:hAnsi="Arial" w:cs="Arial"/>
        </w:rPr>
      </w:pPr>
      <w:r w:rsidRPr="00251853">
        <w:rPr>
          <w:rFonts w:ascii="Arial" w:hAnsi="Arial" w:cs="Arial"/>
          <w:noProof/>
        </w:rPr>
        <mc:AlternateContent>
          <mc:Choice Requires="wps">
            <w:drawing>
              <wp:anchor distT="0" distB="0" distL="114300" distR="114300" simplePos="0" relativeHeight="251659264" behindDoc="0" locked="0" layoutInCell="1" allowOverlap="1" wp14:anchorId="0AD89706" wp14:editId="3807BA95">
                <wp:simplePos x="0" y="0"/>
                <wp:positionH relativeFrom="column">
                  <wp:posOffset>-400050</wp:posOffset>
                </wp:positionH>
                <wp:positionV relativeFrom="paragraph">
                  <wp:posOffset>93980</wp:posOffset>
                </wp:positionV>
                <wp:extent cx="7734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BD18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7.4pt" to="5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8IuAEAAMMDAAAOAAAAZHJzL2Uyb0RvYy54bWysU8GOEzEMvSPxD1HudKZdxK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" strokecolor="#4472c4 [3204]" strokeweight=".5pt">
                <v:stroke joinstyle="miter"/>
              </v:line>
            </w:pict>
          </mc:Fallback>
        </mc:AlternateContent>
      </w:r>
    </w:p>
    <w:p w14:paraId="670D7A6C" w14:textId="14FE47B7" w:rsidR="00E53456" w:rsidRPr="00251853" w:rsidRDefault="00DB3D3A" w:rsidP="00E53456">
      <w:pPr>
        <w:jc w:val="center"/>
        <w:rPr>
          <w:rFonts w:ascii="Arial" w:hAnsi="Arial" w:cs="Arial"/>
          <w:b/>
          <w:color w:val="ED7D31" w:themeColor="accent2"/>
          <w:sz w:val="32"/>
          <w:szCs w:val="32"/>
        </w:rPr>
      </w:pPr>
      <w:r w:rsidRPr="00251853">
        <w:rPr>
          <w:rFonts w:ascii="Arial" w:hAnsi="Arial" w:cs="Arial"/>
          <w:b/>
          <w:color w:val="ED7D31" w:themeColor="accent2"/>
          <w:sz w:val="32"/>
          <w:szCs w:val="32"/>
        </w:rPr>
        <w:t>CONTRACTOR EMAIL</w:t>
      </w:r>
      <w:r w:rsidR="00E53456" w:rsidRPr="00251853">
        <w:rPr>
          <w:rFonts w:ascii="Arial" w:hAnsi="Arial" w:cs="Arial"/>
          <w:b/>
          <w:color w:val="ED7D31" w:themeColor="accent2"/>
          <w:sz w:val="32"/>
          <w:szCs w:val="32"/>
        </w:rPr>
        <w:t xml:space="preserve"> COPY</w:t>
      </w:r>
    </w:p>
    <w:p w14:paraId="3BF18B91" w14:textId="6E5423DC" w:rsidR="004E2660" w:rsidRPr="00251853" w:rsidRDefault="004E2660"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4795BA10" w14:textId="3159C86E"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r>
        <w:rPr>
          <w:rFonts w:ascii="Arial" w:hAnsi="Arial" w:cs="Arial"/>
          <w:b/>
          <w:bCs/>
          <w:noProof/>
          <w:color w:val="000000" w:themeColor="text1"/>
          <w:bdr w:val="none" w:sz="0" w:space="0" w:color="auto" w:frame="1"/>
        </w:rPr>
        <w:drawing>
          <wp:anchor distT="0" distB="0" distL="114300" distR="114300" simplePos="0" relativeHeight="251660288" behindDoc="0" locked="0" layoutInCell="1" allowOverlap="1" wp14:anchorId="17BC4FD7" wp14:editId="5C6AE55F">
            <wp:simplePos x="0" y="0"/>
            <wp:positionH relativeFrom="margin">
              <wp:align>center</wp:align>
            </wp:positionH>
            <wp:positionV relativeFrom="paragraph">
              <wp:posOffset>13335</wp:posOffset>
            </wp:positionV>
            <wp:extent cx="1400175" cy="1400175"/>
            <wp:effectExtent l="0" t="0" r="9525"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re.gif"/>
                    <pic:cNvPicPr/>
                  </pic:nvPicPr>
                  <pic:blipFill>
                    <a:blip r:embed="rId6">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p>
    <w:p w14:paraId="0F5D7C7E" w14:textId="77988601"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3F3B1EF0"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68744CCC"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21387242"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1C3890D1"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5D7FE2DD"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427A7D65"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003717ED"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236BEA52" w14:textId="77777777" w:rsidR="00020986" w:rsidRDefault="00020986"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p>
    <w:p w14:paraId="5BB46949" w14:textId="5C9D8E60" w:rsidR="00DB3D3A" w:rsidRPr="00251853" w:rsidRDefault="00DB3D3A" w:rsidP="00DB3D3A">
      <w:pPr>
        <w:pStyle w:val="NormalWeb"/>
        <w:shd w:val="clear" w:color="auto" w:fill="FFFFFF"/>
        <w:spacing w:before="0" w:beforeAutospacing="0" w:after="0" w:afterAutospacing="0"/>
        <w:textAlignment w:val="baseline"/>
        <w:rPr>
          <w:rStyle w:val="blogheader"/>
          <w:rFonts w:ascii="Arial" w:hAnsi="Arial" w:cs="Arial"/>
          <w:b/>
          <w:bCs/>
          <w:color w:val="000000" w:themeColor="text1"/>
          <w:bdr w:val="none" w:sz="0" w:space="0" w:color="auto" w:frame="1"/>
        </w:rPr>
      </w:pPr>
      <w:r w:rsidRPr="00251853">
        <w:rPr>
          <w:rStyle w:val="blogheader"/>
          <w:rFonts w:ascii="Arial" w:hAnsi="Arial" w:cs="Arial"/>
          <w:b/>
          <w:bCs/>
          <w:color w:val="000000" w:themeColor="text1"/>
          <w:bdr w:val="none" w:sz="0" w:space="0" w:color="auto" w:frame="1"/>
        </w:rPr>
        <w:t xml:space="preserve">Our exciting new partnership </w:t>
      </w:r>
      <w:r w:rsidR="005D14BC" w:rsidRPr="00251853">
        <w:rPr>
          <w:rStyle w:val="blogheader"/>
          <w:rFonts w:ascii="Arial" w:hAnsi="Arial" w:cs="Arial"/>
          <w:b/>
          <w:bCs/>
          <w:color w:val="000000" w:themeColor="text1"/>
          <w:bdr w:val="none" w:sz="0" w:space="0" w:color="auto" w:frame="1"/>
        </w:rPr>
        <w:t>aims to</w:t>
      </w:r>
      <w:r w:rsidRPr="00251853">
        <w:rPr>
          <w:rStyle w:val="blogheader"/>
          <w:rFonts w:ascii="Arial" w:hAnsi="Arial" w:cs="Arial"/>
          <w:b/>
          <w:bCs/>
          <w:color w:val="000000" w:themeColor="text1"/>
          <w:bdr w:val="none" w:sz="0" w:space="0" w:color="auto" w:frame="1"/>
        </w:rPr>
        <w:t xml:space="preserve"> grow your business!</w:t>
      </w:r>
    </w:p>
    <w:p w14:paraId="0467C847" w14:textId="77777777" w:rsidR="00DB3D3A" w:rsidRPr="00251853" w:rsidRDefault="00DB3D3A" w:rsidP="00DB3D3A">
      <w:pPr>
        <w:pStyle w:val="NormalWeb"/>
        <w:shd w:val="clear" w:color="auto" w:fill="FFFFFF"/>
        <w:spacing w:before="0" w:beforeAutospacing="0" w:after="0" w:afterAutospacing="0"/>
        <w:textAlignment w:val="baseline"/>
        <w:rPr>
          <w:rStyle w:val="blogheader"/>
          <w:rFonts w:ascii="Arial" w:hAnsi="Arial" w:cs="Arial"/>
          <w:color w:val="000000" w:themeColor="text1"/>
          <w:sz w:val="21"/>
          <w:szCs w:val="21"/>
          <w:bdr w:val="none" w:sz="0" w:space="0" w:color="auto" w:frame="1"/>
        </w:rPr>
      </w:pPr>
    </w:p>
    <w:p w14:paraId="5C5A29BD" w14:textId="7B89841A" w:rsidR="00DB3D3A" w:rsidRPr="00251853" w:rsidRDefault="00DB3D3A" w:rsidP="00DB3D3A">
      <w:pPr>
        <w:pStyle w:val="NormalWeb"/>
        <w:shd w:val="clear" w:color="auto" w:fill="FFFFFF"/>
        <w:spacing w:before="0" w:beforeAutospacing="0" w:after="0" w:afterAutospacing="0"/>
        <w:textAlignment w:val="baseline"/>
        <w:rPr>
          <w:rFonts w:ascii="Arial" w:hAnsi="Arial" w:cs="Arial"/>
          <w:color w:val="000000" w:themeColor="text1"/>
        </w:rPr>
      </w:pPr>
      <w:r w:rsidRPr="00251853">
        <w:rPr>
          <w:rFonts w:ascii="Arial" w:hAnsi="Arial" w:cs="Arial"/>
          <w:color w:val="000000" w:themeColor="text1"/>
        </w:rPr>
        <w:t>We are thrilled to announce we teamed up with </w:t>
      </w:r>
      <w:proofErr w:type="spellStart"/>
      <w:r w:rsidR="00020986">
        <w:fldChar w:fldCharType="begin"/>
      </w:r>
      <w:r w:rsidR="00020986">
        <w:instrText xml:space="preserve"> HYPERLINK "https://smartbuildsystems.com/" </w:instrText>
      </w:r>
      <w:r w:rsidR="00020986">
        <w:fldChar w:fldCharType="separate"/>
      </w:r>
      <w:r w:rsidRPr="00251853">
        <w:rPr>
          <w:rStyle w:val="Hyperlink"/>
          <w:rFonts w:ascii="Arial" w:hAnsi="Arial" w:cs="Arial"/>
          <w:color w:val="000000" w:themeColor="text1"/>
        </w:rPr>
        <w:t>SmartBuild</w:t>
      </w:r>
      <w:proofErr w:type="spellEnd"/>
      <w:r w:rsidRPr="00251853">
        <w:rPr>
          <w:rStyle w:val="Hyperlink"/>
          <w:rFonts w:ascii="Arial" w:hAnsi="Arial" w:cs="Arial"/>
          <w:color w:val="000000" w:themeColor="text1"/>
        </w:rPr>
        <w:t xml:space="preserve"> Systems</w:t>
      </w:r>
      <w:r w:rsidR="00020986">
        <w:rPr>
          <w:rStyle w:val="Hyperlink"/>
          <w:rFonts w:ascii="Arial" w:hAnsi="Arial" w:cs="Arial"/>
          <w:color w:val="000000" w:themeColor="text1"/>
        </w:rPr>
        <w:fldChar w:fldCharType="end"/>
      </w:r>
      <w:r w:rsidRPr="00251853">
        <w:rPr>
          <w:rFonts w:ascii="Arial" w:hAnsi="Arial" w:cs="Arial"/>
          <w:color w:val="000000" w:themeColor="text1"/>
        </w:rPr>
        <w:t xml:space="preserve"> to </w:t>
      </w:r>
      <w:r w:rsidR="00251853">
        <w:rPr>
          <w:rFonts w:ascii="Arial" w:hAnsi="Arial" w:cs="Arial"/>
          <w:color w:val="000000" w:themeColor="text1"/>
        </w:rPr>
        <w:t xml:space="preserve">help you save time building out your estimates. </w:t>
      </w:r>
    </w:p>
    <w:p w14:paraId="449454A8" w14:textId="77777777" w:rsidR="00DB3D3A" w:rsidRPr="00251853" w:rsidRDefault="00DB3D3A" w:rsidP="00DB3D3A">
      <w:pPr>
        <w:pStyle w:val="NormalWeb"/>
        <w:shd w:val="clear" w:color="auto" w:fill="FFFFFF"/>
        <w:spacing w:before="0" w:beforeAutospacing="0" w:after="0" w:afterAutospacing="0"/>
        <w:textAlignment w:val="baseline"/>
        <w:rPr>
          <w:rFonts w:ascii="Arial" w:hAnsi="Arial" w:cs="Arial"/>
          <w:color w:val="000000" w:themeColor="text1"/>
        </w:rPr>
      </w:pPr>
    </w:p>
    <w:p w14:paraId="5A77F505" w14:textId="16173640" w:rsidR="005D14BC" w:rsidRPr="00251853" w:rsidRDefault="005D14BC" w:rsidP="00DB3D3A">
      <w:pPr>
        <w:pStyle w:val="NormalWeb"/>
        <w:shd w:val="clear" w:color="auto" w:fill="FFFFFF"/>
        <w:spacing w:before="0" w:beforeAutospacing="0" w:after="0" w:afterAutospacing="0"/>
        <w:textAlignment w:val="baseline"/>
        <w:rPr>
          <w:rFonts w:ascii="Arial" w:hAnsi="Arial" w:cs="Arial"/>
          <w:color w:val="002060"/>
        </w:rPr>
      </w:pPr>
      <w:proofErr w:type="spellStart"/>
      <w:r w:rsidRPr="00251853">
        <w:rPr>
          <w:rFonts w:ascii="Arial" w:hAnsi="Arial" w:cs="Arial"/>
          <w:color w:val="000000" w:themeColor="text1"/>
        </w:rPr>
        <w:t>SmartBuild</w:t>
      </w:r>
      <w:proofErr w:type="spellEnd"/>
      <w:r w:rsidRPr="00251853">
        <w:rPr>
          <w:rFonts w:ascii="Arial" w:hAnsi="Arial" w:cs="Arial"/>
          <w:color w:val="000000" w:themeColor="text1"/>
        </w:rPr>
        <w:t xml:space="preserve"> developed the construction industry’s only complete design system for Post Frame buildings and has</w:t>
      </w:r>
      <w:r w:rsidRPr="00251853">
        <w:rPr>
          <w:rFonts w:ascii="Arial" w:hAnsi="Arial" w:cs="Arial"/>
          <w:color w:val="002060"/>
        </w:rPr>
        <w:t xml:space="preserve"> </w:t>
      </w:r>
      <w:hyperlink r:id="rId7" w:history="1">
        <w:r w:rsidRPr="00251853">
          <w:rPr>
            <w:rStyle w:val="Hyperlink"/>
            <w:rFonts w:ascii="Arial" w:hAnsi="Arial" w:cs="Arial"/>
          </w:rPr>
          <w:t>increased deal close rates by 50% for many contractors!</w:t>
        </w:r>
      </w:hyperlink>
    </w:p>
    <w:p w14:paraId="58B17B9F" w14:textId="2BE06EF6" w:rsidR="005D14BC" w:rsidRPr="00251853" w:rsidRDefault="005D14BC" w:rsidP="00DB3D3A">
      <w:pPr>
        <w:pStyle w:val="NormalWeb"/>
        <w:shd w:val="clear" w:color="auto" w:fill="FFFFFF"/>
        <w:spacing w:before="0" w:beforeAutospacing="0" w:after="0" w:afterAutospacing="0"/>
        <w:textAlignment w:val="baseline"/>
        <w:rPr>
          <w:rFonts w:ascii="Arial" w:hAnsi="Arial" w:cs="Arial"/>
          <w:color w:val="002060"/>
        </w:rPr>
      </w:pPr>
    </w:p>
    <w:p w14:paraId="5C0D91EE" w14:textId="3C8418FC" w:rsidR="005D14BC" w:rsidRPr="00251853" w:rsidRDefault="004E2660" w:rsidP="00DB3D3A">
      <w:pPr>
        <w:pStyle w:val="NormalWeb"/>
        <w:shd w:val="clear" w:color="auto" w:fill="FFFFFF"/>
        <w:spacing w:before="0" w:beforeAutospacing="0" w:after="0" w:afterAutospacing="0"/>
        <w:textAlignment w:val="baseline"/>
        <w:rPr>
          <w:rFonts w:ascii="Arial" w:hAnsi="Arial" w:cs="Arial"/>
          <w:color w:val="000000" w:themeColor="text1"/>
        </w:rPr>
      </w:pPr>
      <w:r w:rsidRPr="00251853">
        <w:rPr>
          <w:rFonts w:ascii="Arial" w:hAnsi="Arial" w:cs="Arial"/>
          <w:color w:val="000000" w:themeColor="text1"/>
        </w:rPr>
        <w:t>Reduce errors and the cost of doing business by automatically generating takeoffs, bids, 3D models, cut lists, construction drawings, and sales documents for almost any post frame building, then submitting those orders to us with the push of a button.</w:t>
      </w:r>
    </w:p>
    <w:p w14:paraId="32BF572F" w14:textId="71808588" w:rsidR="004E2660" w:rsidRPr="00251853" w:rsidRDefault="004E2660" w:rsidP="00DB3D3A">
      <w:pPr>
        <w:pStyle w:val="NormalWeb"/>
        <w:shd w:val="clear" w:color="auto" w:fill="FFFFFF"/>
        <w:spacing w:before="0" w:beforeAutospacing="0" w:after="0" w:afterAutospacing="0"/>
        <w:textAlignment w:val="baseline"/>
        <w:rPr>
          <w:rFonts w:ascii="Arial" w:hAnsi="Arial" w:cs="Arial"/>
          <w:color w:val="000000" w:themeColor="text1"/>
        </w:rPr>
      </w:pPr>
    </w:p>
    <w:p w14:paraId="6A8F9BFA" w14:textId="43602882" w:rsidR="004E2660" w:rsidRPr="00251853" w:rsidRDefault="004E2660" w:rsidP="00DB3D3A">
      <w:pPr>
        <w:pStyle w:val="NormalWeb"/>
        <w:shd w:val="clear" w:color="auto" w:fill="FFFFFF"/>
        <w:spacing w:before="0" w:beforeAutospacing="0" w:after="0" w:afterAutospacing="0"/>
        <w:textAlignment w:val="baseline"/>
        <w:rPr>
          <w:rFonts w:ascii="Arial" w:hAnsi="Arial" w:cs="Arial"/>
          <w:color w:val="000000" w:themeColor="text1"/>
        </w:rPr>
      </w:pPr>
      <w:r w:rsidRPr="00251853">
        <w:rPr>
          <w:rFonts w:ascii="Arial" w:hAnsi="Arial" w:cs="Arial"/>
          <w:color w:val="000000" w:themeColor="text1"/>
        </w:rPr>
        <w:t xml:space="preserve">Contact us </w:t>
      </w:r>
      <w:r w:rsidRPr="00251853">
        <w:rPr>
          <w:rFonts w:ascii="Arial" w:hAnsi="Arial" w:cs="Arial"/>
          <w:i/>
          <w:iCs/>
          <w:color w:val="000000" w:themeColor="text1"/>
        </w:rPr>
        <w:t xml:space="preserve">[contact link] </w:t>
      </w:r>
      <w:r w:rsidRPr="00251853">
        <w:rPr>
          <w:rFonts w:ascii="Arial" w:hAnsi="Arial" w:cs="Arial"/>
          <w:color w:val="000000" w:themeColor="text1"/>
        </w:rPr>
        <w:t>for a demo and to discuss getting set up on our proprietary platform.</w:t>
      </w:r>
    </w:p>
    <w:p w14:paraId="6B3F486D" w14:textId="75CA6452" w:rsidR="004E2660" w:rsidRPr="00251853" w:rsidRDefault="004E2660" w:rsidP="00DB3D3A">
      <w:pPr>
        <w:pStyle w:val="NormalWeb"/>
        <w:shd w:val="clear" w:color="auto" w:fill="FFFFFF"/>
        <w:spacing w:before="0" w:beforeAutospacing="0" w:after="0" w:afterAutospacing="0"/>
        <w:textAlignment w:val="baseline"/>
        <w:rPr>
          <w:rFonts w:ascii="Arial" w:hAnsi="Arial" w:cs="Arial"/>
          <w:color w:val="000000" w:themeColor="text1"/>
        </w:rPr>
      </w:pPr>
    </w:p>
    <w:p w14:paraId="28C72459" w14:textId="67CFFC8B" w:rsidR="00DB3D3A" w:rsidRPr="00251853" w:rsidRDefault="00D43ECB" w:rsidP="00A205E0">
      <w:pPr>
        <w:shd w:val="clear" w:color="auto" w:fill="FFFFFF"/>
        <w:spacing w:after="0" w:line="240" w:lineRule="auto"/>
        <w:rPr>
          <w:rFonts w:ascii="Arial" w:hAnsi="Arial" w:cs="Arial"/>
          <w:bCs/>
          <w:color w:val="000000" w:themeColor="text1"/>
          <w:sz w:val="24"/>
          <w:szCs w:val="24"/>
        </w:rPr>
      </w:pPr>
      <w:r w:rsidRPr="00251853">
        <w:rPr>
          <w:rFonts w:ascii="Arial" w:hAnsi="Arial" w:cs="Arial"/>
          <w:bCs/>
          <w:color w:val="000000" w:themeColor="text1"/>
          <w:sz w:val="24"/>
          <w:szCs w:val="24"/>
        </w:rPr>
        <w:t>Sincerely,</w:t>
      </w:r>
    </w:p>
    <w:p w14:paraId="68DB4FFA" w14:textId="40982348" w:rsidR="00DB3D3A" w:rsidRPr="00251853" w:rsidRDefault="00DB3D3A" w:rsidP="00A205E0">
      <w:pPr>
        <w:shd w:val="clear" w:color="auto" w:fill="FFFFFF"/>
        <w:spacing w:after="0" w:line="240" w:lineRule="auto"/>
        <w:rPr>
          <w:rFonts w:ascii="Arial" w:hAnsi="Arial" w:cs="Arial"/>
          <w:b/>
          <w:color w:val="000000" w:themeColor="text1"/>
          <w:sz w:val="24"/>
          <w:szCs w:val="24"/>
          <w:u w:val="single"/>
        </w:rPr>
      </w:pPr>
    </w:p>
    <w:p w14:paraId="278E457E" w14:textId="77777777" w:rsidR="00DB3D3A" w:rsidRPr="00251853" w:rsidRDefault="00DB3D3A" w:rsidP="00A205E0">
      <w:pPr>
        <w:shd w:val="clear" w:color="auto" w:fill="FFFFFF"/>
        <w:spacing w:after="0" w:line="240" w:lineRule="auto"/>
        <w:rPr>
          <w:rFonts w:ascii="Arial" w:hAnsi="Arial" w:cs="Arial"/>
          <w:b/>
          <w:color w:val="000000" w:themeColor="text1"/>
          <w:sz w:val="24"/>
          <w:szCs w:val="24"/>
          <w:u w:val="single"/>
        </w:rPr>
      </w:pPr>
    </w:p>
    <w:p w14:paraId="57866661" w14:textId="77777777" w:rsidR="004209BF" w:rsidRPr="00251853" w:rsidRDefault="004209BF" w:rsidP="00A205E0">
      <w:pPr>
        <w:shd w:val="clear" w:color="auto" w:fill="FFFFFF"/>
        <w:spacing w:after="0" w:line="240" w:lineRule="auto"/>
        <w:rPr>
          <w:rFonts w:ascii="Arial" w:hAnsi="Arial" w:cs="Arial"/>
          <w:bCs/>
          <w:color w:val="000000" w:themeColor="text1"/>
          <w:sz w:val="24"/>
          <w:szCs w:val="24"/>
        </w:rPr>
        <w:sectPr w:rsidR="004209BF" w:rsidRPr="00251853" w:rsidSect="002A7C66">
          <w:pgSz w:w="12240" w:h="15840"/>
          <w:pgMar w:top="720" w:right="720" w:bottom="720" w:left="720" w:header="720" w:footer="720" w:gutter="0"/>
          <w:cols w:space="720"/>
          <w:docGrid w:linePitch="360"/>
        </w:sectPr>
      </w:pPr>
    </w:p>
    <w:p w14:paraId="55231CF8" w14:textId="107E476A" w:rsidR="00A205E0" w:rsidRPr="00251853" w:rsidRDefault="007A0610" w:rsidP="00A205E0">
      <w:pPr>
        <w:shd w:val="clear" w:color="auto" w:fill="FFFFFF"/>
        <w:spacing w:after="0" w:line="240" w:lineRule="auto"/>
        <w:rPr>
          <w:rFonts w:ascii="Arial" w:hAnsi="Arial" w:cs="Arial"/>
          <w:bCs/>
          <w:color w:val="000000" w:themeColor="text1"/>
          <w:sz w:val="24"/>
          <w:szCs w:val="24"/>
        </w:rPr>
      </w:pPr>
      <w:r w:rsidRPr="00251853">
        <w:rPr>
          <w:rFonts w:ascii="Arial" w:hAnsi="Arial" w:cs="Arial"/>
          <w:bCs/>
          <w:color w:val="000000" w:themeColor="text1"/>
          <w:sz w:val="24"/>
          <w:szCs w:val="24"/>
        </w:rPr>
        <w:t>[Company Representative]</w:t>
      </w:r>
    </w:p>
    <w:p w14:paraId="3F1B32A1" w14:textId="27018253" w:rsidR="00A205E0" w:rsidRPr="00251853" w:rsidRDefault="007A0610" w:rsidP="00A205E0">
      <w:pPr>
        <w:shd w:val="clear" w:color="auto" w:fill="FFFFFF"/>
        <w:spacing w:after="0" w:line="240" w:lineRule="auto"/>
        <w:rPr>
          <w:rFonts w:ascii="Arial" w:hAnsi="Arial" w:cs="Arial"/>
          <w:bCs/>
          <w:color w:val="000000" w:themeColor="text1"/>
          <w:sz w:val="24"/>
          <w:szCs w:val="24"/>
        </w:rPr>
      </w:pPr>
      <w:r w:rsidRPr="00251853">
        <w:rPr>
          <w:rFonts w:ascii="Arial" w:hAnsi="Arial" w:cs="Arial"/>
          <w:bCs/>
          <w:color w:val="000000" w:themeColor="text1"/>
          <w:sz w:val="24"/>
          <w:szCs w:val="24"/>
        </w:rPr>
        <w:t>[Your Company]</w:t>
      </w:r>
    </w:p>
    <w:p w14:paraId="117230D8" w14:textId="4A39615A" w:rsidR="00A205E0" w:rsidRPr="00251853" w:rsidRDefault="007A0610" w:rsidP="00A205E0">
      <w:pPr>
        <w:shd w:val="clear" w:color="auto" w:fill="FFFFFF"/>
        <w:spacing w:after="0" w:line="240" w:lineRule="auto"/>
        <w:rPr>
          <w:rFonts w:ascii="Arial" w:hAnsi="Arial" w:cs="Arial"/>
          <w:color w:val="000000" w:themeColor="text1"/>
          <w:sz w:val="24"/>
          <w:szCs w:val="24"/>
        </w:rPr>
      </w:pPr>
      <w:r w:rsidRPr="00251853">
        <w:rPr>
          <w:rFonts w:ascii="Arial" w:hAnsi="Arial" w:cs="Arial"/>
          <w:color w:val="000000" w:themeColor="text1"/>
          <w:sz w:val="24"/>
          <w:szCs w:val="24"/>
        </w:rPr>
        <w:t>[Phone Number]</w:t>
      </w:r>
    </w:p>
    <w:p w14:paraId="64C88697" w14:textId="44FD55A2" w:rsidR="00A205E0" w:rsidRPr="00251853" w:rsidRDefault="007A0610" w:rsidP="00A205E0">
      <w:pPr>
        <w:shd w:val="clear" w:color="auto" w:fill="FFFFFF"/>
        <w:spacing w:after="0" w:line="240" w:lineRule="auto"/>
        <w:rPr>
          <w:rFonts w:ascii="Arial" w:hAnsi="Arial" w:cs="Arial"/>
          <w:b/>
          <w:color w:val="000000" w:themeColor="text1"/>
          <w:sz w:val="24"/>
          <w:szCs w:val="24"/>
        </w:rPr>
      </w:pPr>
      <w:r w:rsidRPr="00251853">
        <w:rPr>
          <w:rFonts w:ascii="Arial" w:hAnsi="Arial" w:cs="Arial"/>
          <w:b/>
          <w:color w:val="000000" w:themeColor="text1"/>
          <w:sz w:val="24"/>
          <w:szCs w:val="24"/>
          <w:u w:val="single"/>
        </w:rPr>
        <w:t>[Email Address link]</w:t>
      </w:r>
    </w:p>
    <w:p w14:paraId="25F09823" w14:textId="1E50CB93" w:rsidR="00A205E0" w:rsidRPr="00251853" w:rsidRDefault="00A205E0" w:rsidP="00A205E0">
      <w:pPr>
        <w:shd w:val="clear" w:color="auto" w:fill="FFFFFF"/>
        <w:spacing w:after="0" w:line="240" w:lineRule="auto"/>
        <w:rPr>
          <w:rFonts w:ascii="Arial" w:hAnsi="Arial" w:cs="Arial"/>
          <w:b/>
          <w:color w:val="000000" w:themeColor="text1"/>
          <w:sz w:val="24"/>
          <w:szCs w:val="24"/>
          <w:u w:val="single"/>
        </w:rPr>
      </w:pPr>
    </w:p>
    <w:sectPr w:rsidR="00A205E0" w:rsidRPr="00251853" w:rsidSect="004209B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E57"/>
    <w:multiLevelType w:val="hybridMultilevel"/>
    <w:tmpl w:val="892CE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1971F7"/>
    <w:multiLevelType w:val="hybridMultilevel"/>
    <w:tmpl w:val="E1F27D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716C90"/>
    <w:multiLevelType w:val="hybridMultilevel"/>
    <w:tmpl w:val="5B3C62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6"/>
    <w:rsid w:val="00005888"/>
    <w:rsid w:val="00020986"/>
    <w:rsid w:val="000D0AB8"/>
    <w:rsid w:val="001108BE"/>
    <w:rsid w:val="001C5ADE"/>
    <w:rsid w:val="0020263B"/>
    <w:rsid w:val="00251853"/>
    <w:rsid w:val="00257F64"/>
    <w:rsid w:val="002A7C66"/>
    <w:rsid w:val="004209BF"/>
    <w:rsid w:val="004E2660"/>
    <w:rsid w:val="00533F50"/>
    <w:rsid w:val="005D14BC"/>
    <w:rsid w:val="00612E99"/>
    <w:rsid w:val="006656A3"/>
    <w:rsid w:val="006B1832"/>
    <w:rsid w:val="00716739"/>
    <w:rsid w:val="0072685C"/>
    <w:rsid w:val="00772493"/>
    <w:rsid w:val="00795AFA"/>
    <w:rsid w:val="007A0610"/>
    <w:rsid w:val="007C25D1"/>
    <w:rsid w:val="008400FB"/>
    <w:rsid w:val="00892F6A"/>
    <w:rsid w:val="00A0164A"/>
    <w:rsid w:val="00A205E0"/>
    <w:rsid w:val="00A61799"/>
    <w:rsid w:val="00BC40CA"/>
    <w:rsid w:val="00C41059"/>
    <w:rsid w:val="00C47A5E"/>
    <w:rsid w:val="00D43ECB"/>
    <w:rsid w:val="00DB3D3A"/>
    <w:rsid w:val="00E53456"/>
    <w:rsid w:val="00F43FED"/>
    <w:rsid w:val="00F903A4"/>
    <w:rsid w:val="00FA6692"/>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2388"/>
  <w15:chartTrackingRefBased/>
  <w15:docId w15:val="{CE18C06B-2EEB-4503-8E60-75B43785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66"/>
    <w:rPr>
      <w:rFonts w:ascii="Segoe UI" w:hAnsi="Segoe UI" w:cs="Segoe UI"/>
      <w:sz w:val="18"/>
      <w:szCs w:val="18"/>
    </w:rPr>
  </w:style>
  <w:style w:type="paragraph" w:styleId="ListParagraph">
    <w:name w:val="List Paragraph"/>
    <w:basedOn w:val="Normal"/>
    <w:uiPriority w:val="34"/>
    <w:qFormat/>
    <w:rsid w:val="00E53456"/>
    <w:pPr>
      <w:ind w:left="720"/>
      <w:contextualSpacing/>
    </w:pPr>
  </w:style>
  <w:style w:type="paragraph" w:styleId="NoSpacing">
    <w:name w:val="No Spacing"/>
    <w:uiPriority w:val="1"/>
    <w:qFormat/>
    <w:rsid w:val="00FF76C0"/>
    <w:pPr>
      <w:spacing w:after="0" w:line="240" w:lineRule="auto"/>
    </w:pPr>
  </w:style>
  <w:style w:type="paragraph" w:styleId="NormalWeb">
    <w:name w:val="Normal (Web)"/>
    <w:basedOn w:val="Normal"/>
    <w:uiPriority w:val="99"/>
    <w:semiHidden/>
    <w:unhideWhenUsed/>
    <w:rsid w:val="00DB3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header">
    <w:name w:val="blog_header"/>
    <w:basedOn w:val="DefaultParagraphFont"/>
    <w:rsid w:val="00DB3D3A"/>
  </w:style>
  <w:style w:type="character" w:styleId="Hyperlink">
    <w:name w:val="Hyperlink"/>
    <w:basedOn w:val="DefaultParagraphFont"/>
    <w:uiPriority w:val="99"/>
    <w:unhideWhenUsed/>
    <w:rsid w:val="00DB3D3A"/>
    <w:rPr>
      <w:color w:val="0000FF"/>
      <w:u w:val="single"/>
    </w:rPr>
  </w:style>
  <w:style w:type="character" w:styleId="UnresolvedMention">
    <w:name w:val="Unresolved Mention"/>
    <w:basedOn w:val="DefaultParagraphFont"/>
    <w:uiPriority w:val="99"/>
    <w:semiHidden/>
    <w:unhideWhenUsed/>
    <w:rsid w:val="004E2660"/>
    <w:rPr>
      <w:color w:val="605E5C"/>
      <w:shd w:val="clear" w:color="auto" w:fill="E1DFDD"/>
    </w:rPr>
  </w:style>
  <w:style w:type="character" w:styleId="FollowedHyperlink">
    <w:name w:val="FollowedHyperlink"/>
    <w:basedOn w:val="DefaultParagraphFont"/>
    <w:uiPriority w:val="99"/>
    <w:semiHidden/>
    <w:unhideWhenUsed/>
    <w:rsid w:val="00251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buildsystems.com/smartbuild-systems-increases-sales-for-contractor-and-distribu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Gordon</dc:creator>
  <cp:keywords/>
  <dc:description/>
  <cp:lastModifiedBy>Alli Gordon</cp:lastModifiedBy>
  <cp:revision>7</cp:revision>
  <dcterms:created xsi:type="dcterms:W3CDTF">2020-04-29T01:47:00Z</dcterms:created>
  <dcterms:modified xsi:type="dcterms:W3CDTF">2020-05-08T00:07:00Z</dcterms:modified>
</cp:coreProperties>
</file>